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7A00" w14:textId="77777777" w:rsidR="006B40CF" w:rsidRPr="00FA1185" w:rsidRDefault="006B40CF" w:rsidP="006B40C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A1185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bookmarkStart w:id="1" w:name="_Hlk145295819"/>
      <w:r w:rsidRPr="00FA1185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14:paraId="63211BA7" w14:textId="77777777" w:rsidR="006B40CF" w:rsidRPr="00FA1185" w:rsidRDefault="006B40CF" w:rsidP="006B40C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1185">
        <w:rPr>
          <w:rFonts w:ascii="Times New Roman" w:hAnsi="Times New Roman"/>
          <w:b/>
          <w:bCs/>
          <w:sz w:val="24"/>
          <w:szCs w:val="24"/>
        </w:rPr>
        <w:t xml:space="preserve">                         КОРАБЛИНСКОГО РАЙОНА РЯЗАНСКОЙ ОБЛАСТИ</w:t>
      </w:r>
    </w:p>
    <w:p w14:paraId="082EC4B7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</w:p>
    <w:p w14:paraId="053D5B4E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</w:p>
    <w:p w14:paraId="1DE46301" w14:textId="77777777" w:rsidR="006B40CF" w:rsidRPr="00FA1185" w:rsidRDefault="006B40CF" w:rsidP="006B40C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A1185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5DB6E285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</w:p>
    <w:p w14:paraId="4C1CFB42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</w:p>
    <w:p w14:paraId="0EDFDEE2" w14:textId="77777777" w:rsidR="006B40CF" w:rsidRPr="006B1760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b/>
          <w:bCs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        </w:t>
      </w:r>
      <w:r w:rsidRPr="00FA1185"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от 11 сентября 2023 года 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                                                                                  </w:t>
      </w:r>
      <w:r w:rsidRPr="006B1760"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>№</w:t>
      </w:r>
      <w:bookmarkStart w:id="2" w:name="_Hlk145297636"/>
      <w:r w:rsidRPr="006B1760"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>82/6</w:t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>0</w:t>
      </w:r>
      <w:r w:rsidRPr="006B1760"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>4</w:t>
      </w:r>
      <w:bookmarkEnd w:id="2"/>
    </w:p>
    <w:p w14:paraId="3D7637A7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b/>
          <w:kern w:val="3"/>
          <w:sz w:val="24"/>
          <w:szCs w:val="24"/>
        </w:rPr>
        <w:t>г. Кораблино</w:t>
      </w:r>
    </w:p>
    <w:p w14:paraId="7B41DA4E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kern w:val="3"/>
          <w:sz w:val="24"/>
          <w:szCs w:val="24"/>
        </w:rPr>
      </w:pPr>
    </w:p>
    <w:p w14:paraId="2860DDF8" w14:textId="77777777" w:rsidR="006B40CF" w:rsidRPr="00FA1185" w:rsidRDefault="006B40CF" w:rsidP="006B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Hlk145260368"/>
      <w:r w:rsidRPr="00FA1185">
        <w:rPr>
          <w:rFonts w:ascii="Times New Roman" w:hAnsi="Times New Roman"/>
          <w:b/>
          <w:sz w:val="24"/>
          <w:szCs w:val="24"/>
        </w:rPr>
        <w:t>О результатах дополнительных выборов депутата Рязанской областной Думы седьмого созыва по одномандатному избирательному округу №10 и избрании депутатом Рязанской областной Думы седьмого созыва по одномандатному избирательному округу №10</w:t>
      </w:r>
      <w:r w:rsidRPr="00FA1185">
        <w:rPr>
          <w:rFonts w:ascii="Times New Roman" w:hAnsi="Times New Roman"/>
          <w:sz w:val="24"/>
          <w:szCs w:val="24"/>
        </w:rPr>
        <w:t xml:space="preserve"> </w:t>
      </w:r>
      <w:r w:rsidRPr="00FA1185">
        <w:rPr>
          <w:rFonts w:ascii="Times New Roman" w:hAnsi="Times New Roman"/>
          <w:b/>
          <w:sz w:val="24"/>
          <w:szCs w:val="24"/>
        </w:rPr>
        <w:t xml:space="preserve">Морозова Вячеслава Анатольевича  </w:t>
      </w:r>
    </w:p>
    <w:bookmarkEnd w:id="3"/>
    <w:p w14:paraId="273041D8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015AD1A4" w14:textId="62C58CD8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ind w:firstLine="660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t>В соответствии с частями 3, 4 статьи 77  Закона  Рязанской области от 30 июля 2009 года №85-ОЗ «О выборах депутатов Рязанской областной Думы» и на основании протокола №1  окружной  избирательной комиссии  о результатах выборов по одномандатному избирательному округу №10, в соответствии с которым в голосовании принял</w:t>
      </w:r>
      <w:r>
        <w:rPr>
          <w:rFonts w:ascii="Times New Roman" w:eastAsia="Lucida Sans Unicode" w:hAnsi="Times New Roman"/>
          <w:kern w:val="3"/>
          <w:sz w:val="24"/>
          <w:szCs w:val="24"/>
        </w:rPr>
        <w:t>о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участие </w:t>
      </w:r>
      <w:r>
        <w:rPr>
          <w:rFonts w:ascii="Times New Roman" w:eastAsia="Lucida Sans Unicode" w:hAnsi="Times New Roman"/>
          <w:kern w:val="3"/>
          <w:sz w:val="24"/>
          <w:szCs w:val="24"/>
        </w:rPr>
        <w:t>17471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избирател</w:t>
      </w:r>
      <w:r>
        <w:rPr>
          <w:rFonts w:ascii="Times New Roman" w:eastAsia="Lucida Sans Unicode" w:hAnsi="Times New Roman"/>
          <w:kern w:val="3"/>
          <w:sz w:val="24"/>
          <w:szCs w:val="24"/>
        </w:rPr>
        <w:t>ь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>,</w:t>
      </w:r>
    </w:p>
    <w:p w14:paraId="14292FB6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ind w:firstLine="660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0B181643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ind w:firstLine="660"/>
        <w:jc w:val="both"/>
        <w:rPr>
          <w:rFonts w:ascii="Times New Roman" w:eastAsia="Lucida Sans Unicode" w:hAnsi="Times New Roman"/>
          <w:color w:val="000000"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   </w:t>
      </w:r>
      <w:r w:rsidRPr="00FA1185">
        <w:rPr>
          <w:rFonts w:ascii="Times New Roman" w:eastAsia="Lucida Sans Unicode" w:hAnsi="Times New Roman"/>
          <w:color w:val="000000"/>
          <w:kern w:val="3"/>
          <w:sz w:val="24"/>
          <w:szCs w:val="24"/>
        </w:rPr>
        <w:t xml:space="preserve">территориальная избирательная комиссия Кораблинского района Рязанской области, на которую </w:t>
      </w:r>
      <w:bookmarkStart w:id="4" w:name="_Hlk145259409"/>
      <w:r w:rsidRPr="00657264">
        <w:rPr>
          <w:rFonts w:ascii="Times New Roman" w:eastAsia="Lucida Sans Unicode" w:hAnsi="Times New Roman"/>
          <w:kern w:val="3"/>
          <w:sz w:val="24"/>
          <w:szCs w:val="24"/>
        </w:rPr>
        <w:t>п</w:t>
      </w:r>
      <w:r w:rsidRPr="00657264">
        <w:rPr>
          <w:rFonts w:ascii="Times New Roman" w:eastAsia="Lucida Sans Unicode" w:hAnsi="Times New Roman"/>
          <w:color w:val="000000"/>
          <w:kern w:val="3"/>
          <w:sz w:val="24"/>
          <w:szCs w:val="24"/>
        </w:rPr>
        <w:t xml:space="preserve">остановлением Избирательной комиссии Рязанской области от 9 июня 2023 года № 59/742-7 </w:t>
      </w:r>
      <w:bookmarkEnd w:id="4"/>
      <w:r w:rsidRPr="00FA1185">
        <w:rPr>
          <w:rFonts w:ascii="Times New Roman" w:eastAsia="Lucida Sans Unicode" w:hAnsi="Times New Roman"/>
          <w:color w:val="000000"/>
          <w:kern w:val="3"/>
          <w:sz w:val="24"/>
          <w:szCs w:val="24"/>
        </w:rPr>
        <w:t>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14:paraId="361ACFB6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ind w:firstLine="660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3D9F4043" w14:textId="77777777" w:rsidR="006B40CF" w:rsidRPr="00FA1185" w:rsidRDefault="006B40CF" w:rsidP="006B40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1185">
        <w:rPr>
          <w:rFonts w:ascii="Times New Roman" w:hAnsi="Times New Roman"/>
          <w:sz w:val="24"/>
          <w:szCs w:val="24"/>
        </w:rPr>
        <w:t xml:space="preserve">1. Признать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FA1185">
        <w:rPr>
          <w:rFonts w:ascii="Times New Roman" w:hAnsi="Times New Roman"/>
          <w:sz w:val="24"/>
          <w:szCs w:val="24"/>
        </w:rPr>
        <w:t>выборы депутата Рязанской областной Думы седьмого созыва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185">
        <w:rPr>
          <w:rFonts w:ascii="Times New Roman" w:hAnsi="Times New Roman"/>
          <w:sz w:val="24"/>
          <w:szCs w:val="24"/>
        </w:rPr>
        <w:t>по одномандатному избирательному округу №10 состоявшимися и действительными.</w:t>
      </w:r>
    </w:p>
    <w:p w14:paraId="217122E8" w14:textId="77777777" w:rsidR="006B40CF" w:rsidRPr="00FA1185" w:rsidRDefault="006B40CF" w:rsidP="006B40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1185">
        <w:rPr>
          <w:rFonts w:ascii="Times New Roman" w:hAnsi="Times New Roman"/>
          <w:sz w:val="24"/>
          <w:szCs w:val="24"/>
        </w:rPr>
        <w:t>2. Считать избранным депутат</w:t>
      </w:r>
      <w:r>
        <w:rPr>
          <w:rFonts w:ascii="Times New Roman" w:hAnsi="Times New Roman"/>
          <w:sz w:val="24"/>
          <w:szCs w:val="24"/>
        </w:rPr>
        <w:t>ом</w:t>
      </w:r>
      <w:r w:rsidRPr="00FA1185">
        <w:rPr>
          <w:rFonts w:ascii="Times New Roman" w:hAnsi="Times New Roman"/>
          <w:sz w:val="24"/>
          <w:szCs w:val="24"/>
        </w:rPr>
        <w:t xml:space="preserve"> Рязанской областной Думы седьмого созыва по одномандатному избирательному округу №10 Морозова Вячеслава Анатольевича, получившего </w:t>
      </w:r>
      <w:r>
        <w:rPr>
          <w:rFonts w:ascii="Times New Roman" w:hAnsi="Times New Roman"/>
          <w:sz w:val="24"/>
          <w:szCs w:val="24"/>
        </w:rPr>
        <w:t>13771</w:t>
      </w:r>
      <w:r w:rsidRPr="00FA118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185">
        <w:rPr>
          <w:rFonts w:ascii="Times New Roman" w:hAnsi="Times New Roman"/>
          <w:sz w:val="24"/>
          <w:szCs w:val="24"/>
        </w:rPr>
        <w:t>избирател</w:t>
      </w:r>
      <w:r>
        <w:rPr>
          <w:rFonts w:ascii="Times New Roman" w:hAnsi="Times New Roman"/>
          <w:sz w:val="24"/>
          <w:szCs w:val="24"/>
        </w:rPr>
        <w:t>я</w:t>
      </w:r>
      <w:r w:rsidRPr="00FA1185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</w:rPr>
        <w:t>78,82 %</w:t>
      </w:r>
      <w:r w:rsidRPr="00FA1185">
        <w:rPr>
          <w:rFonts w:ascii="Times New Roman" w:hAnsi="Times New Roman"/>
          <w:sz w:val="24"/>
          <w:szCs w:val="24"/>
        </w:rPr>
        <w:t>,</w:t>
      </w:r>
      <w:r w:rsidRPr="00FA1185">
        <w:rPr>
          <w:rFonts w:ascii="Times New Roman" w:hAnsi="Times New Roman"/>
          <w:b/>
          <w:sz w:val="24"/>
          <w:szCs w:val="24"/>
        </w:rPr>
        <w:t xml:space="preserve"> </w:t>
      </w:r>
      <w:r w:rsidRPr="00FA1185">
        <w:rPr>
          <w:rFonts w:ascii="Times New Roman" w:hAnsi="Times New Roman"/>
          <w:sz w:val="24"/>
          <w:szCs w:val="24"/>
        </w:rPr>
        <w:t>то есть наибольшее число голосов избирателей, принявших участие в голосовании.</w:t>
      </w:r>
    </w:p>
    <w:p w14:paraId="0C54EC96" w14:textId="77777777" w:rsidR="006B40CF" w:rsidRPr="00FA1185" w:rsidRDefault="006B40CF" w:rsidP="006B40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1185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Рязанской области, территориальные избирательные комиссии Старожиловского и Ухоловского районов Рязанской области.</w:t>
      </w:r>
    </w:p>
    <w:p w14:paraId="3104E2DA" w14:textId="77777777" w:rsidR="006B40CF" w:rsidRPr="00F24E05" w:rsidRDefault="006B40CF" w:rsidP="006B40CF">
      <w:pPr>
        <w:widowControl w:val="0"/>
        <w:suppressAutoHyphens/>
        <w:autoSpaceDN w:val="0"/>
        <w:spacing w:after="0" w:line="240" w:lineRule="auto"/>
        <w:ind w:firstLine="660"/>
        <w:jc w:val="both"/>
        <w:rPr>
          <w:rFonts w:ascii="Times New Roman" w:hAnsi="Times New Roman"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4. </w:t>
      </w:r>
      <w:r w:rsidRPr="00F24E05">
        <w:rPr>
          <w:rFonts w:ascii="Times New Roman" w:eastAsia="Lucida Sans Unicode" w:hAnsi="Times New Roman"/>
          <w:kern w:val="3"/>
          <w:sz w:val="24"/>
          <w:szCs w:val="24"/>
        </w:rPr>
        <w:t xml:space="preserve">Опубликовать настоящее решение, а также данные о числе голосов избирателей, полученных каждым из зарегистрированных кандидатов в депутаты Рязанской областной Думы седьмого созыва по одномандатному избирательному округу №10 (прилагаются),   в общественно-политических газетах Кораблинского, Старожиловского и Ухоловского районов Рязанской области  и разместить настоящее решение на официальном сайте </w:t>
      </w:r>
      <w:r w:rsidRPr="00F24E05">
        <w:rPr>
          <w:rFonts w:ascii="Times New Roman" w:hAnsi="Times New Roman"/>
          <w:kern w:val="3"/>
          <w:sz w:val="24"/>
          <w:szCs w:val="24"/>
        </w:rPr>
        <w:t>ТИК Кораблинского района (https://korablino.moiwibori.ru/) в разделе «РЕШЕНИЯ ТИК».</w:t>
      </w:r>
    </w:p>
    <w:p w14:paraId="237F8D0E" w14:textId="77777777" w:rsidR="006B40CF" w:rsidRDefault="006B40CF" w:rsidP="006B40C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F530CFA" w14:textId="77777777" w:rsidR="006B40CF" w:rsidRPr="00FA1185" w:rsidRDefault="006B40CF" w:rsidP="006B40C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6025CA2E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  </w:t>
      </w:r>
      <w:r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 Председатель ТИК                                                              </w:t>
      </w:r>
      <w:proofErr w:type="spellStart"/>
      <w:r w:rsidRPr="00FA1185">
        <w:rPr>
          <w:rFonts w:ascii="Times New Roman" w:eastAsia="Lucida Sans Unicode" w:hAnsi="Times New Roman"/>
          <w:kern w:val="3"/>
          <w:sz w:val="24"/>
          <w:szCs w:val="24"/>
        </w:rPr>
        <w:t>С.Н.Воеводина</w:t>
      </w:r>
      <w:proofErr w:type="spellEnd"/>
    </w:p>
    <w:p w14:paraId="24CA2E30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7B5ABB5B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   </w:t>
      </w:r>
      <w:r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Секретарь ТИК                                                                    </w:t>
      </w:r>
      <w:proofErr w:type="spellStart"/>
      <w:r w:rsidRPr="00FA1185">
        <w:rPr>
          <w:rFonts w:ascii="Times New Roman" w:eastAsia="Lucida Sans Unicode" w:hAnsi="Times New Roman"/>
          <w:kern w:val="3"/>
          <w:sz w:val="24"/>
          <w:szCs w:val="24"/>
        </w:rPr>
        <w:t>Н.В.Комягина</w:t>
      </w:r>
      <w:proofErr w:type="spellEnd"/>
    </w:p>
    <w:p w14:paraId="62D27CAE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40060B55" w14:textId="77777777" w:rsidR="006B40CF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42ED99D7" w14:textId="77777777" w:rsidR="006B40CF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30339E67" w14:textId="77777777" w:rsidR="006B40CF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4750B254" w14:textId="77777777" w:rsidR="006B40CF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7DD62358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kern w:val="3"/>
          <w:sz w:val="24"/>
          <w:szCs w:val="24"/>
        </w:rPr>
      </w:pPr>
      <w:r w:rsidRPr="00FA1185">
        <w:rPr>
          <w:rFonts w:ascii="Times New Roman" w:eastAsia="Lucida Sans Unicode" w:hAnsi="Times New Roman"/>
          <w:kern w:val="3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к решению </w:t>
      </w:r>
      <w:r>
        <w:rPr>
          <w:rFonts w:ascii="Times New Roman" w:eastAsia="Lucida Sans Unicode" w:hAnsi="Times New Roman"/>
          <w:kern w:val="3"/>
          <w:sz w:val="24"/>
          <w:szCs w:val="24"/>
        </w:rPr>
        <w:t>территориальной</w:t>
      </w:r>
      <w:r w:rsidRPr="00FA1185">
        <w:rPr>
          <w:rFonts w:ascii="Times New Roman" w:eastAsia="Lucida Sans Unicode" w:hAnsi="Times New Roman"/>
          <w:kern w:val="3"/>
          <w:sz w:val="24"/>
          <w:szCs w:val="24"/>
        </w:rPr>
        <w:t xml:space="preserve"> избирательной комиссии                                                                             от 11 сентября 2023 года №</w:t>
      </w:r>
      <w:r w:rsidRPr="006B1760">
        <w:rPr>
          <w:rFonts w:ascii="Times New Roman" w:eastAsia="Lucida Sans Unicode" w:hAnsi="Times New Roman"/>
          <w:kern w:val="3"/>
          <w:sz w:val="24"/>
          <w:szCs w:val="24"/>
        </w:rPr>
        <w:t>82/604</w:t>
      </w:r>
    </w:p>
    <w:p w14:paraId="1B16D737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/>
          <w:kern w:val="3"/>
          <w:sz w:val="24"/>
          <w:szCs w:val="24"/>
        </w:rPr>
      </w:pPr>
    </w:p>
    <w:p w14:paraId="564B105A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/>
          <w:kern w:val="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86"/>
        <w:gridCol w:w="2386"/>
      </w:tblGrid>
      <w:tr w:rsidR="006B40CF" w:rsidRPr="00FA1185" w14:paraId="484657B4" w14:textId="77777777" w:rsidTr="008243A3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2F74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380C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  <w:p w14:paraId="134F2C6F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4C67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  <w:p w14:paraId="3F480075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(в %)</w:t>
            </w:r>
          </w:p>
        </w:tc>
      </w:tr>
      <w:tr w:rsidR="006B40CF" w:rsidRPr="00FA1185" w14:paraId="7D248A4A" w14:textId="77777777" w:rsidTr="008243A3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E01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Кривцова Лилия Матвеевна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F7E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1437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6A87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8,23</w:t>
            </w:r>
          </w:p>
        </w:tc>
      </w:tr>
      <w:tr w:rsidR="006B40CF" w:rsidRPr="00FA1185" w14:paraId="042AC8DF" w14:textId="77777777" w:rsidTr="008243A3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37F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Морозов Вячеслав Анатольевич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60D7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13771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BC4" w14:textId="77777777" w:rsidR="006B40CF" w:rsidRPr="00FA1185" w:rsidRDefault="006B40CF" w:rsidP="008243A3">
            <w:pPr>
              <w:widowControl w:val="0"/>
              <w:tabs>
                <w:tab w:val="left" w:pos="795"/>
                <w:tab w:val="center" w:pos="1085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78,82</w:t>
            </w:r>
          </w:p>
        </w:tc>
      </w:tr>
      <w:tr w:rsidR="006B40CF" w:rsidRPr="00FA1185" w14:paraId="15874DBD" w14:textId="77777777" w:rsidTr="008243A3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BE3E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Мясин Евгений Владимирович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94E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1032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E0B" w14:textId="77777777" w:rsidR="006B40CF" w:rsidRPr="00FA1185" w:rsidRDefault="006B40CF" w:rsidP="008243A3">
            <w:pPr>
              <w:widowControl w:val="0"/>
              <w:tabs>
                <w:tab w:val="left" w:pos="795"/>
                <w:tab w:val="center" w:pos="1085"/>
              </w:tabs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5,91</w:t>
            </w:r>
          </w:p>
        </w:tc>
      </w:tr>
      <w:tr w:rsidR="006B40CF" w:rsidRPr="00FA1185" w14:paraId="128CD220" w14:textId="77777777" w:rsidTr="008243A3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B2A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 w:rsidRPr="00FA1185"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Тюрина Марина Николаевна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305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875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976" w14:textId="77777777" w:rsidR="006B40CF" w:rsidRPr="00FA1185" w:rsidRDefault="006B40CF" w:rsidP="008243A3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5,01</w:t>
            </w:r>
          </w:p>
        </w:tc>
      </w:tr>
    </w:tbl>
    <w:p w14:paraId="3F65CB93" w14:textId="77777777" w:rsidR="006B40CF" w:rsidRPr="00FA1185" w:rsidRDefault="006B40CF" w:rsidP="006B40C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u w:val="single"/>
        </w:rPr>
      </w:pPr>
    </w:p>
    <w:p w14:paraId="3F3F97DA" w14:textId="77777777" w:rsidR="006B40CF" w:rsidRDefault="006B40CF" w:rsidP="006B40CF"/>
    <w:p w14:paraId="05B14AAF" w14:textId="77777777" w:rsidR="006B40CF" w:rsidRDefault="006B40CF" w:rsidP="006B40CF"/>
    <w:p w14:paraId="7D8ACFCC" w14:textId="77777777" w:rsidR="006B40CF" w:rsidRDefault="006B40CF" w:rsidP="006B40CF"/>
    <w:p w14:paraId="5152B61A" w14:textId="77777777" w:rsidR="006B40CF" w:rsidRDefault="006B40CF" w:rsidP="006B40CF"/>
    <w:bookmarkEnd w:id="1"/>
    <w:p w14:paraId="4291551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24"/>
    <w:rsid w:val="00251AF6"/>
    <w:rsid w:val="004F2391"/>
    <w:rsid w:val="006B40CF"/>
    <w:rsid w:val="006C0B77"/>
    <w:rsid w:val="0079642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FD26"/>
  <w15:chartTrackingRefBased/>
  <w15:docId w15:val="{FD852644-7F3C-4C59-8374-7B52CCAF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0CF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2023-09-11T01:54:00Z</dcterms:created>
  <dcterms:modified xsi:type="dcterms:W3CDTF">2023-09-11T01:55:00Z</dcterms:modified>
</cp:coreProperties>
</file>