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                             ТЕРРИТОРИАЛЬНАЯ ИЗБИРАТЕЛЬНАЯ КОМИССИЯ</w:t>
      </w: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                             КОРАБЛИНСКОГО РАЙОНА РЯЗАНСКОЙ ОБЛАСТИ </w:t>
      </w: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                                                РЕШЕНИЕ </w:t>
      </w:r>
    </w:p>
    <w:p w:rsidR="00CF7195" w:rsidRPr="0017118A" w:rsidRDefault="00CF7195" w:rsidP="00CF719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</w:t>
      </w: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от 26 июля 2022 года                                                                                                   №46/249</w:t>
      </w: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г.Кораблино</w:t>
      </w:r>
      <w:proofErr w:type="spellEnd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</w:t>
      </w:r>
    </w:p>
    <w:p w:rsidR="00CF7195" w:rsidRPr="001B4559" w:rsidRDefault="00CF7195" w:rsidP="00CF7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регистрации </w:t>
      </w:r>
      <w:proofErr w:type="gramStart"/>
      <w:r w:rsidRPr="001B4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кандидатом  в</w:t>
      </w:r>
      <w:proofErr w:type="gramEnd"/>
      <w:r w:rsidRPr="001B4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депутаты Совета депутатов муниципального образования – </w:t>
      </w:r>
      <w:proofErr w:type="spellStart"/>
      <w:r w:rsidRPr="001B4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Кораблинское</w:t>
      </w:r>
      <w:proofErr w:type="spellEnd"/>
      <w:r w:rsidRPr="001B4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 </w:t>
      </w:r>
      <w:proofErr w:type="spellStart"/>
      <w:r w:rsidRPr="001B4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Рязанской области пятого созыва </w:t>
      </w:r>
    </w:p>
    <w:p w:rsidR="00CF7195" w:rsidRPr="001B4559" w:rsidRDefault="00CF7195" w:rsidP="00CF7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 w:rsidRPr="001B4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трёхмандатному</w:t>
      </w:r>
      <w:proofErr w:type="spellEnd"/>
      <w:r w:rsidRPr="001B4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избирательному округу № 2 </w:t>
      </w: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Проверив соответствие порядка выдвижения </w:t>
      </w:r>
      <w:r w:rsidRPr="001B4559">
        <w:rPr>
          <w:rFonts w:ascii="Times New Roman" w:eastAsia="Times New Roman" w:hAnsi="Times New Roman" w:cs="Times New Roman"/>
          <w:kern w:val="3"/>
          <w:sz w:val="24"/>
          <w:szCs w:val="20"/>
          <w:lang w:eastAsia="ar-SA"/>
        </w:rPr>
        <w:t>Региональным отделением в Рязанской области Политической партии «НОВЫЕ ЛЮДИ»</w:t>
      </w: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Брума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Светланы Ивановны кандидатом в депутаты Совета депутатов муниципального образования –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 2 требованиям Федерального закона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области», а также необходимые для регистрации кандидата документы, территориальная избирательная комиссия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района Рязанской области установила следующее.</w:t>
      </w: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Порядок выдвижения кандидата в депутаты Совета депутатов муниципального образования -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 2, документы,  представленные для регистрации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С.И.Брума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кандидатом в депутаты Совета депутатов муниципального образования -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№2, соответствуют требованиям статей 33, 35, 35,1 Федерального закона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В соответствии со </w:t>
      </w:r>
      <w:proofErr w:type="gram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статьей  38</w:t>
      </w:r>
      <w:proofErr w:type="gram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Федерального закона №67-ФЗ «Об основных гарантиях избирательных прав и права на участие в референдуме граждан Российской Федерации», статьей 35 Закона Рязанской области №63–ОЗ «О выборах депутатов представительного органа муниципального образования в Рязанской области»,   </w:t>
      </w: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          территориальная избирательная комиссия решила:</w:t>
      </w: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ind w:firstLine="90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1. Зарегистрировать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Брума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Светлану Ивановну, 1966 года рождения, </w:t>
      </w:r>
      <w:proofErr w:type="gram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проживающую  в</w:t>
      </w:r>
      <w:proofErr w:type="gram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Рязанской области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Кораблинском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районе  селе Ключ, выдвинутую  Региональным отделением в Рязанской области Политической партии «НОВЫЕ ЛЮДИ» кандидатом в депутаты Совета депутатов муниципального образования -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 2, 26 июля 2022 года в 14 часов 55 минут.</w:t>
      </w: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ind w:firstLine="90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2. Выдать  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Брума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Светлане Ивановне </w:t>
      </w:r>
      <w:proofErr w:type="gram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удостоверение  о</w:t>
      </w:r>
      <w:proofErr w:type="gram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регистрации установленной формы.</w:t>
      </w: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3. </w:t>
      </w:r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Разместить настоящее решение на официальном сайте ТИК </w:t>
      </w:r>
      <w:proofErr w:type="spellStart"/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района (https://korablino.moiwibori.ru/) в разделе «РЕШЕНИЯ ТИК», направить информацию о регистрации кандидата в газету «</w:t>
      </w:r>
      <w:proofErr w:type="spellStart"/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Кораблинские</w:t>
      </w:r>
      <w:proofErr w:type="spellEnd"/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вести».</w:t>
      </w: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Председатель ТИК                                                              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С.Н.Воеводина</w:t>
      </w:r>
      <w:proofErr w:type="spellEnd"/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Секретарь ТИК                                                                    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Н.В.Комягина</w:t>
      </w:r>
      <w:proofErr w:type="spellEnd"/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lastRenderedPageBreak/>
        <w:t xml:space="preserve">                                                  ТЕРРИТОРИАЛЬНАЯ ИЗБИРАТЕЛЬНАЯ КОМИССИЯ</w:t>
      </w: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                             КОРАБЛИНСКОГО РАЙОНА РЯЗАНСКОЙ ОБЛАСТИ </w:t>
      </w: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                        </w:t>
      </w:r>
      <w:r w:rsidR="0017118A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   РЕШЕНИЕ</w:t>
      </w: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от 26 июля 2022 года                                                                                                   №46/250</w:t>
      </w: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г.Кораблино</w:t>
      </w:r>
      <w:proofErr w:type="spellEnd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</w:t>
      </w:r>
    </w:p>
    <w:p w:rsidR="00CF7195" w:rsidRPr="001B4559" w:rsidRDefault="00CF7195" w:rsidP="00CF7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регистрации </w:t>
      </w:r>
      <w:proofErr w:type="gramStart"/>
      <w:r w:rsidRPr="001B4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кандидатом  в</w:t>
      </w:r>
      <w:proofErr w:type="gramEnd"/>
      <w:r w:rsidRPr="001B4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депутаты Совета депутатов муниципального образования – </w:t>
      </w:r>
      <w:proofErr w:type="spellStart"/>
      <w:r w:rsidRPr="001B4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Кораблинское</w:t>
      </w:r>
      <w:proofErr w:type="spellEnd"/>
      <w:r w:rsidRPr="001B4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городское поселение </w:t>
      </w:r>
      <w:proofErr w:type="spellStart"/>
      <w:r w:rsidRPr="001B4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Рязанской области пятого созыва </w:t>
      </w:r>
    </w:p>
    <w:p w:rsidR="00CF7195" w:rsidRPr="001B4559" w:rsidRDefault="00CF7195" w:rsidP="00CF71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4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proofErr w:type="spellStart"/>
      <w:r w:rsidRPr="001B4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трёхмандатному</w:t>
      </w:r>
      <w:proofErr w:type="spellEnd"/>
      <w:r w:rsidRPr="001B45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избирательному округу № 4 </w:t>
      </w: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Проверив соответствие порядка выдвижения </w:t>
      </w:r>
      <w:r w:rsidRPr="001B4559">
        <w:rPr>
          <w:rFonts w:ascii="Times New Roman" w:eastAsia="Times New Roman" w:hAnsi="Times New Roman" w:cs="Times New Roman"/>
          <w:kern w:val="3"/>
          <w:sz w:val="24"/>
          <w:szCs w:val="20"/>
          <w:lang w:eastAsia="ar-SA"/>
        </w:rPr>
        <w:t>Региональным отделением в Рязанской области Политической партии «НОВЫЕ ЛЮДИ»</w:t>
      </w: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Суркова Дмитрия Николаевича кандидатом в депутаты Совета депутатов муниципального образования –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 4 требованиям Федерального закона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области», а также необходимые для регистрации кандидата документы, территориальная избирательная комиссия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района Рязанской области установила следующее.</w:t>
      </w: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Порядок выдвижения кандидата в депутаты Совета депутатов муниципального образования -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 4, документы,  представленные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Д.Н.Сурковым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для регистрации кандидатом в депутаты Совета депутатов муниципального образования -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№4, соответствуют требованиям статей 33, 35, 35,1 Федерального закона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В соответствии со </w:t>
      </w:r>
      <w:proofErr w:type="gram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статьей  38</w:t>
      </w:r>
      <w:proofErr w:type="gram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Федерального закона №67-ФЗ «Об основных гарантиях избирательных прав и права на участие в референдуме граждан Российской Федерации», статьей 35 Закона Рязанской области №63–ОЗ «О выборах депутатов представительного органа муниципального образования в Рязанской области»,   </w:t>
      </w: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          территориальная избирательная комиссия решила:</w:t>
      </w: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ind w:firstLine="90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1. Зарегистрировать Суркова Дмитрия Николаевича, 1986 года рождения, </w:t>
      </w:r>
      <w:proofErr w:type="gram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проживающего  в</w:t>
      </w:r>
      <w:proofErr w:type="gram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городе Рязань, выдвинутого  Региональным отделением в Рязанской области Политической партии «НОВЫЕ ЛЮДИ» кандидатом в депутаты Совета депутатов муниципального образования -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 4, 26 июля 2022 года в 15 часов 00 минут.</w:t>
      </w: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ind w:firstLine="90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2. Выдать   Суркову Дмитрию Николаевичу </w:t>
      </w:r>
      <w:proofErr w:type="gram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удостоверение  о</w:t>
      </w:r>
      <w:proofErr w:type="gram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регистрации установленной формы.</w:t>
      </w: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3. </w:t>
      </w:r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Разместить настоящее решение на официальном сайте ТИК </w:t>
      </w:r>
      <w:proofErr w:type="spellStart"/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района (https://korablino.moiwibori.ru/) в разделе «РЕШЕНИЯ ТИК», направить информацию о регистрации кандидата в газету «</w:t>
      </w:r>
      <w:proofErr w:type="spellStart"/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Кораблинские</w:t>
      </w:r>
      <w:proofErr w:type="spellEnd"/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вести».</w:t>
      </w: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Председатель ТИК                                                              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С.Н.Воеводина</w:t>
      </w:r>
      <w:proofErr w:type="spellEnd"/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Секретарь ТИК                                                                    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Н.В.Комягина</w:t>
      </w:r>
      <w:proofErr w:type="spellEnd"/>
    </w:p>
    <w:p w:rsidR="0017118A" w:rsidRDefault="00CF7195" w:rsidP="00CF719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                            </w:t>
      </w:r>
    </w:p>
    <w:p w:rsidR="00CF7195" w:rsidRPr="001B4559" w:rsidRDefault="0017118A" w:rsidP="00CF719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lastRenderedPageBreak/>
        <w:t xml:space="preserve">                                                 </w:t>
      </w:r>
      <w:r w:rsidR="00CF7195"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ТЕРРИТОРИАЛЬНАЯ ИЗБИРАТЕЛЬНАЯ КОМИССИЯ</w:t>
      </w: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                             КОРАБЛИНСКОГО РАЙОНА РЯЗАНСКОЙ ОБЛАСТИ </w:t>
      </w: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                                                РЕШЕНИЕ      </w:t>
      </w: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kern w:val="3"/>
          <w:sz w:val="24"/>
          <w:szCs w:val="24"/>
          <w:lang w:eastAsia="ru-RU"/>
        </w:rPr>
        <w:t>от 26 июля 2022 года                                                                                                   №46/251</w:t>
      </w: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                                                                </w:t>
      </w:r>
      <w:proofErr w:type="spellStart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г.Кораблино</w:t>
      </w:r>
      <w:proofErr w:type="spellEnd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    </w:t>
      </w:r>
    </w:p>
    <w:p w:rsidR="00CF7195" w:rsidRPr="001B4559" w:rsidRDefault="00CF7195" w:rsidP="00CF7195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О регистрации кандидатом в депутаты Совета депутатов муниципального образования – </w:t>
      </w:r>
      <w:proofErr w:type="spellStart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Кораблинское</w:t>
      </w:r>
      <w:proofErr w:type="spellEnd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</w:t>
      </w:r>
    </w:p>
    <w:p w:rsidR="00CF7195" w:rsidRPr="001B4559" w:rsidRDefault="00CF7195" w:rsidP="00CF7195">
      <w:pPr>
        <w:spacing w:after="0" w:line="240" w:lineRule="auto"/>
        <w:jc w:val="center"/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по </w:t>
      </w:r>
      <w:proofErr w:type="spellStart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>трёхмандатному</w:t>
      </w:r>
      <w:proofErr w:type="spellEnd"/>
      <w:r w:rsidRPr="001B4559">
        <w:rPr>
          <w:rFonts w:ascii="Times New Roman" w:eastAsia="Lucida Sans Unicode" w:hAnsi="Times New Roman" w:cs="Times New Roman"/>
          <w:b/>
          <w:bCs/>
          <w:kern w:val="3"/>
          <w:sz w:val="24"/>
          <w:szCs w:val="24"/>
          <w:lang w:eastAsia="ru-RU"/>
        </w:rPr>
        <w:t xml:space="preserve"> избирательному округу № 5  </w:t>
      </w: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Проверив соответствие порядка выдвижения </w:t>
      </w:r>
      <w:r w:rsidRPr="001B4559">
        <w:rPr>
          <w:rFonts w:ascii="Times New Roman" w:eastAsia="Times New Roman" w:hAnsi="Times New Roman" w:cs="Times New Roman"/>
          <w:kern w:val="3"/>
          <w:sz w:val="24"/>
          <w:szCs w:val="20"/>
          <w:lang w:eastAsia="ar-SA"/>
        </w:rPr>
        <w:t>Региональным отделением в Рязанской области Политической партии «НОВЫЕ ЛЮДИ»</w:t>
      </w: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Прокопчука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Дмитрия Васильевича кандидатом в депутаты Совета депутатов муниципального образования –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 5 требованиям Федерального закона «Об основных гарантиях избирательных прав и права на участие в референдуме граждан Российской Федерации» и Закона Рязанской области «О выборах депутатов представительного органа муниципального образования в Рязанской области», а также необходимые для регистрации кандидата документы, территориальная избирательная комиссия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района Рязанской области установила следующее.</w:t>
      </w: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Порядок выдвижения кандидата в депутаты Совета депутатов муниципального образования -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 5, документы,  представленные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Д.В.Прокопчуком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для регистрации кандидатом в депутаты Совета депутатов муниципального образования -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№5, соответствуют требованиям статей 33, 35, 35,1 Федерального закона «Об основных гарантиях избирательных прав и права на участие в референдуме граждан Российской Федерации», статей 26,28 Закона Рязанской области «О выборах депутатов представительного органа муниципального образования в Рязанской области».</w:t>
      </w: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В соответствии со </w:t>
      </w:r>
      <w:proofErr w:type="gram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статьей  38</w:t>
      </w:r>
      <w:proofErr w:type="gram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Федерального закона №67-ФЗ «Об основных гарантиях избирательных прав и права на участие в референдуме граждан Российской Федерации», статьей 35 Закона Рязанской области №63–ОЗ «О выборах депутатов представительного органа муниципального образования в Рязанской области»,   </w:t>
      </w: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                                территориальная избирательная комиссия решила:</w:t>
      </w: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ind w:firstLine="90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1. Зарегистрировать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Прокопчука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Дмитрия Васильевича, 1991 года рождения, </w:t>
      </w:r>
      <w:proofErr w:type="gram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проживающего  в</w:t>
      </w:r>
      <w:proofErr w:type="gram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Рязанской области городе Кораблино, выдвинутого  Региональным отделением в Рязанской области Политической партии «НОВЫЕ ЛЮДИ»  кандидатом в депутаты Совета депутатов муниципального образования -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Кораблинское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городское поселение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муниципального района Рязанской области пятого созыва по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трёхмандатному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избирательному округу № 5, 26 июля 2022 года в 15 часов 05 минут.</w:t>
      </w: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ind w:firstLine="900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2. Выдать  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Прокопчуку</w:t>
      </w:r>
      <w:proofErr w:type="spell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Дмитрию Васильевичу </w:t>
      </w:r>
      <w:proofErr w:type="gram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удостоверение  о</w:t>
      </w:r>
      <w:proofErr w:type="gramEnd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регистрации установленной формы.</w:t>
      </w: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  3. </w:t>
      </w:r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Разместить настоящее решение на официальном сайте ТИК </w:t>
      </w:r>
      <w:proofErr w:type="spellStart"/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Кораблинского</w:t>
      </w:r>
      <w:proofErr w:type="spellEnd"/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района (https://korablino.moiwibori.ru/) в разделе «РЕШЕНИЯ ТИК», направить информацию о регистрации кандидата в газету «</w:t>
      </w:r>
      <w:proofErr w:type="spellStart"/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>Кораблинские</w:t>
      </w:r>
      <w:proofErr w:type="spellEnd"/>
      <w:r w:rsidRPr="001B4559">
        <w:rPr>
          <w:rFonts w:ascii="Times New Roman" w:eastAsia="Times New Roman" w:hAnsi="Times New Roman" w:cs="Times New Roman"/>
          <w:color w:val="000000"/>
          <w:kern w:val="3"/>
          <w:sz w:val="24"/>
          <w:szCs w:val="24"/>
          <w:lang w:eastAsia="ru-RU"/>
        </w:rPr>
        <w:t xml:space="preserve"> вести».</w:t>
      </w: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</w:p>
    <w:p w:rsidR="00CF7195" w:rsidRPr="001B4559" w:rsidRDefault="00CF7195" w:rsidP="00CF719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Председатель ТИК                                                              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С.Н.Воеводина</w:t>
      </w:r>
      <w:proofErr w:type="spellEnd"/>
    </w:p>
    <w:p w:rsidR="00753103" w:rsidRPr="0017118A" w:rsidRDefault="00CF7195" w:rsidP="0017118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</w:pPr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 xml:space="preserve">Секретарь ТИК                                                                     </w:t>
      </w:r>
      <w:proofErr w:type="spellStart"/>
      <w:r w:rsidRPr="001B4559">
        <w:rPr>
          <w:rFonts w:ascii="Times New Roman" w:eastAsia="Lucida Sans Unicode" w:hAnsi="Times New Roman" w:cs="Times New Roman"/>
          <w:kern w:val="3"/>
          <w:sz w:val="24"/>
          <w:szCs w:val="24"/>
          <w:lang w:eastAsia="ru-RU"/>
        </w:rPr>
        <w:t>Н.В.Комягина</w:t>
      </w:r>
      <w:bookmarkStart w:id="0" w:name="_GoBack"/>
      <w:bookmarkEnd w:id="0"/>
      <w:proofErr w:type="spellEnd"/>
    </w:p>
    <w:sectPr w:rsidR="00753103" w:rsidRPr="00171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charset w:val="CC"/>
    <w:family w:val="swiss"/>
    <w:pitch w:val="variable"/>
    <w:sig w:usb0="80000AFF" w:usb1="0000396B" w:usb2="00000000" w:usb3="00000000" w:csb0="000000B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195"/>
    <w:rsid w:val="000C00A2"/>
    <w:rsid w:val="0017118A"/>
    <w:rsid w:val="0064162D"/>
    <w:rsid w:val="00C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21542"/>
  <w15:chartTrackingRefBased/>
  <w15:docId w15:val="{DD9A13C0-DF98-4A8E-9AAC-6C7DED838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1646</Words>
  <Characters>9383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APM-TIK</dc:creator>
  <cp:keywords/>
  <dc:description/>
  <cp:lastModifiedBy>APM-TIK</cp:lastModifiedBy>
  <cp:revision>2</cp:revision>
  <dcterms:created xsi:type="dcterms:W3CDTF">2022-07-29T05:28:00Z</dcterms:created>
  <dcterms:modified xsi:type="dcterms:W3CDTF">2022-07-29T05:34:00Z</dcterms:modified>
</cp:coreProperties>
</file>