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19" w:rsidRDefault="002D3F06" w:rsidP="007E6919">
      <w:pPr>
        <w:pStyle w:val="1"/>
        <w:jc w:val="right"/>
      </w:pPr>
      <w:bookmarkStart w:id="0" w:name="_GoBack"/>
      <w:bookmarkEnd w:id="0"/>
      <w:r>
        <w:t xml:space="preserve"> </w:t>
      </w:r>
      <w:r w:rsidR="007E6919">
        <w:t>ТЕРРИТОРИАЛЬНАЯ ИЗБИРАТЕЛЬНАЯ КОМИССИЯ</w:t>
      </w:r>
    </w:p>
    <w:p w:rsidR="007E6919" w:rsidRDefault="007E6919" w:rsidP="007E6919">
      <w:pPr>
        <w:pStyle w:val="1"/>
        <w:jc w:val="right"/>
      </w:pPr>
      <w:r>
        <w:t>КОРАБЛИНСКОГО РАЙОНА РЯЗАНСКОЙ ОБЛАСТИ</w:t>
      </w:r>
    </w:p>
    <w:p w:rsidR="007E6919" w:rsidRDefault="007E6919" w:rsidP="007E6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19" w:rsidRDefault="007E6919" w:rsidP="007E6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E6919" w:rsidRDefault="007E6919" w:rsidP="007E6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19" w:rsidRDefault="007E6919" w:rsidP="007E6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 августа 2021 года                                                                                    № 26/138</w:t>
      </w:r>
    </w:p>
    <w:p w:rsidR="007E6919" w:rsidRDefault="007E6919" w:rsidP="007E69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Кораблино</w:t>
      </w:r>
    </w:p>
    <w:p w:rsidR="007E6919" w:rsidRDefault="007E6919" w:rsidP="007E6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919" w:rsidRDefault="007E6919" w:rsidP="007E6919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кандидатурах для исключения из резерва составов участковых комиссий избирательных участков №182-210</w:t>
      </w:r>
    </w:p>
    <w:p w:rsidR="007E6919" w:rsidRDefault="007E6919" w:rsidP="007E691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 основании пункта 10 статьи 23 (пункт 9 статьи 26) и пункта 5,1 статьи 27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12 июня 2002 года №67-ФЗ </w:t>
      </w:r>
      <w:r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пункта 25 п/п г)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  </w:t>
      </w:r>
    </w:p>
    <w:p w:rsidR="007E6919" w:rsidRDefault="007E6919" w:rsidP="007E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территориальная избирательная комиссия решила:       </w:t>
      </w:r>
    </w:p>
    <w:p w:rsidR="007E6919" w:rsidRDefault="007E6919" w:rsidP="007E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1.Предложить для исключения из резерва составов участковых комиссий                          избирательных участков №182-210 кандидатуры согласно прилагаемому списку.</w:t>
      </w:r>
    </w:p>
    <w:p w:rsidR="007E6919" w:rsidRDefault="007E6919" w:rsidP="007E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2. Направить настоящее решение и список кандидатур, предлагаемых для исключения из резерва составов участковых комиссий, в Избирательную комиссию Рязанской области.</w:t>
      </w:r>
    </w:p>
    <w:p w:rsidR="007E6919" w:rsidRDefault="007E6919" w:rsidP="007E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Разместить настоящее решение 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(</w:t>
      </w:r>
      <w:hyperlink r:id="rId8" w:tgtFrame="_blank" w:history="1">
        <w:r>
          <w:rPr>
            <w:rStyle w:val="a3"/>
            <w:bCs/>
            <w:shd w:val="clear" w:color="auto" w:fill="FFFFFF"/>
          </w:rPr>
          <w:t>https://korablino.ryazangov.ru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7E6919" w:rsidRDefault="007E6919" w:rsidP="007E6919">
      <w:pPr>
        <w:rPr>
          <w:rFonts w:ascii="Times New Roman" w:hAnsi="Times New Roman" w:cs="Times New Roman"/>
          <w:sz w:val="24"/>
          <w:szCs w:val="24"/>
        </w:rPr>
      </w:pPr>
    </w:p>
    <w:p w:rsidR="007E6919" w:rsidRDefault="007E6919" w:rsidP="007E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7E6919" w:rsidRDefault="007E6919" w:rsidP="007E6919">
      <w:pPr>
        <w:rPr>
          <w:rFonts w:ascii="Times New Roman" w:hAnsi="Times New Roman" w:cs="Times New Roman"/>
          <w:sz w:val="24"/>
          <w:szCs w:val="24"/>
        </w:rPr>
      </w:pPr>
    </w:p>
    <w:p w:rsidR="007E6919" w:rsidRDefault="007E6919" w:rsidP="007E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7E6919" w:rsidRDefault="007E6919" w:rsidP="007E6919">
      <w:pPr>
        <w:rPr>
          <w:rFonts w:ascii="Times New Roman" w:hAnsi="Times New Roman" w:cs="Times New Roman"/>
          <w:sz w:val="24"/>
          <w:szCs w:val="24"/>
        </w:rPr>
      </w:pPr>
    </w:p>
    <w:p w:rsidR="007E6919" w:rsidRDefault="007E6919" w:rsidP="007E6919">
      <w:pPr>
        <w:rPr>
          <w:rFonts w:ascii="Times New Roman" w:hAnsi="Times New Roman" w:cs="Times New Roman"/>
          <w:sz w:val="24"/>
          <w:szCs w:val="24"/>
        </w:rPr>
      </w:pPr>
    </w:p>
    <w:p w:rsidR="007E6919" w:rsidRDefault="007E6919" w:rsidP="007E6919">
      <w:pPr>
        <w:rPr>
          <w:rFonts w:ascii="Times New Roman" w:hAnsi="Times New Roman" w:cs="Times New Roman"/>
          <w:sz w:val="24"/>
          <w:szCs w:val="24"/>
        </w:rPr>
      </w:pPr>
    </w:p>
    <w:p w:rsidR="007E6919" w:rsidRDefault="007E6919" w:rsidP="007E6919">
      <w:pPr>
        <w:rPr>
          <w:rFonts w:ascii="Times New Roman" w:hAnsi="Times New Roman" w:cs="Times New Roman"/>
          <w:sz w:val="24"/>
          <w:szCs w:val="24"/>
        </w:rPr>
      </w:pPr>
    </w:p>
    <w:p w:rsidR="007E6919" w:rsidRDefault="007E6919" w:rsidP="007E6919">
      <w:pPr>
        <w:rPr>
          <w:rFonts w:ascii="Times New Roman" w:hAnsi="Times New Roman" w:cs="Times New Roman"/>
          <w:sz w:val="24"/>
          <w:szCs w:val="24"/>
        </w:rPr>
      </w:pPr>
    </w:p>
    <w:p w:rsidR="007E6919" w:rsidRDefault="007E6919" w:rsidP="007E6919">
      <w:pPr>
        <w:rPr>
          <w:rFonts w:ascii="Times New Roman" w:hAnsi="Times New Roman" w:cs="Times New Roman"/>
          <w:sz w:val="24"/>
          <w:szCs w:val="24"/>
        </w:rPr>
      </w:pPr>
    </w:p>
    <w:p w:rsidR="007E6919" w:rsidRDefault="007E6919" w:rsidP="007E6919">
      <w:pPr>
        <w:rPr>
          <w:rFonts w:ascii="Times New Roman" w:hAnsi="Times New Roman" w:cs="Times New Roman"/>
          <w:sz w:val="24"/>
          <w:szCs w:val="24"/>
        </w:rPr>
      </w:pPr>
    </w:p>
    <w:p w:rsidR="007E6919" w:rsidRDefault="007E6919" w:rsidP="007E69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</w:t>
      </w:r>
    </w:p>
    <w:p w:rsidR="007E6919" w:rsidRDefault="007E6919" w:rsidP="007E69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 решению территориальной избирательной комиссии </w:t>
      </w:r>
    </w:p>
    <w:p w:rsidR="007E6919" w:rsidRDefault="007E6919" w:rsidP="007E69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№26/138</w:t>
      </w:r>
    </w:p>
    <w:p w:rsidR="007E6919" w:rsidRDefault="007E6919" w:rsidP="007E69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августа 2021 г. </w:t>
      </w:r>
    </w:p>
    <w:p w:rsidR="007E6919" w:rsidRDefault="007E6919" w:rsidP="007E6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кандидатур для исключения из резерва составов участковых избирательных комиссий избирательных участков №№ 182-210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Рязанской области </w:t>
      </w:r>
    </w:p>
    <w:p w:rsidR="007E6919" w:rsidRDefault="007E6919" w:rsidP="007E69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10 статьи 23 Федерального закона, подпункта «г» пункта 25 Порядка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1263"/>
        <w:gridCol w:w="3128"/>
        <w:gridCol w:w="3591"/>
        <w:gridCol w:w="1936"/>
      </w:tblGrid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  <w:p w:rsidR="007E6919" w:rsidRDefault="007E69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Скотникова</w:t>
            </w:r>
            <w:proofErr w:type="spellEnd"/>
            <w:r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Рязанское региональное отделение Политической партии ЛДПР-Либерально-демократическая партия России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Екатерина Николаевна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Рязанской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Всероссийской политической партии «ЕДИНАЯ РОССИЯ» </w:t>
            </w:r>
            <w:proofErr w:type="spellStart"/>
            <w:r>
              <w:rPr>
                <w:sz w:val="24"/>
                <w:szCs w:val="24"/>
              </w:rPr>
              <w:t>Кораблинского</w:t>
            </w:r>
            <w:proofErr w:type="spellEnd"/>
            <w:r>
              <w:rPr>
                <w:sz w:val="24"/>
                <w:szCs w:val="24"/>
              </w:rPr>
              <w:t xml:space="preserve"> района.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Щеголькова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Всероссийской политической партии «ЕДИНАЯ РОССИЯ» </w:t>
            </w:r>
            <w:proofErr w:type="spellStart"/>
            <w:r>
              <w:rPr>
                <w:sz w:val="24"/>
                <w:szCs w:val="24"/>
              </w:rPr>
              <w:t>Кораблинского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Белянин Александр Алексеевич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Рязанское региональное отделение Политической партии ЛДПР-Либерально-демократическая партия России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Ёрова</w:t>
            </w:r>
            <w:proofErr w:type="spellEnd"/>
            <w:r>
              <w:rPr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Политической партией «Российская партия пенсионеров за социальную справедливость»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Ёрова</w:t>
            </w:r>
            <w:proofErr w:type="spellEnd"/>
            <w:r>
              <w:rPr>
                <w:sz w:val="24"/>
                <w:szCs w:val="24"/>
              </w:rPr>
              <w:t xml:space="preserve"> Оксана Филипповна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Сонькина Галина Николаевна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Социалистической </w:t>
            </w:r>
            <w:r>
              <w:rPr>
                <w:sz w:val="24"/>
                <w:szCs w:val="24"/>
              </w:rPr>
              <w:lastRenderedPageBreak/>
              <w:t>политической партии «Справедливая Россия-Патриоты-За правду» в Рязанской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Елена Юрьевна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Рязанской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Сапрыкина Ольга Ивановна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Польщикова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Колобущенков</w:t>
            </w:r>
            <w:proofErr w:type="spellEnd"/>
            <w:r>
              <w:rPr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Алена Александровна</w:t>
            </w:r>
          </w:p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Серганова Татьяна Алексеевна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Кораблинское</w:t>
            </w:r>
            <w:proofErr w:type="spellEnd"/>
            <w:r>
              <w:rPr>
                <w:sz w:val="24"/>
                <w:szCs w:val="24"/>
              </w:rPr>
              <w:t xml:space="preserve"> районное отделение Рязанского областного отделения политической партии «КОММУНИСТИЧЕСКАЯ ПАРТИЯ РОССИЙСКОЙ ФЕДЕРАЦИИ».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Гуськова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Стенина</w:t>
            </w:r>
            <w:proofErr w:type="spellEnd"/>
            <w:r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Рязанской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Калачева Юлия Васильевна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Кораблинское</w:t>
            </w:r>
            <w:proofErr w:type="spellEnd"/>
            <w:r>
              <w:rPr>
                <w:sz w:val="24"/>
                <w:szCs w:val="24"/>
              </w:rPr>
              <w:t xml:space="preserve"> районное отделение Рязанского областного отделения политической партии «КОММУНИСТИЧЕСКАЯ ПАРТИЯ РОССИЙСКОЙ ФЕДЕРАЦИИ».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7E6919" w:rsidTr="007E6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after="120" w:line="276" w:lineRule="auto"/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Ольга Николаевна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19" w:rsidRDefault="007E69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</w:tbl>
    <w:p w:rsidR="00E1261A" w:rsidRPr="002D3F06" w:rsidRDefault="00E1261A" w:rsidP="007E6919">
      <w:pPr>
        <w:pStyle w:val="1"/>
        <w:ind w:right="283"/>
        <w:jc w:val="right"/>
      </w:pPr>
    </w:p>
    <w:sectPr w:rsidR="00E1261A" w:rsidRPr="002D3F06" w:rsidSect="009455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1F" w:rsidRDefault="00D0571F" w:rsidP="003F077F">
      <w:pPr>
        <w:spacing w:after="0" w:line="240" w:lineRule="auto"/>
      </w:pPr>
      <w:r>
        <w:separator/>
      </w:r>
    </w:p>
  </w:endnote>
  <w:endnote w:type="continuationSeparator" w:id="0">
    <w:p w:rsidR="00D0571F" w:rsidRDefault="00D0571F" w:rsidP="003F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F077F" w:rsidRDefault="003F077F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9"/>
      <w:framePr w:wrap="around" w:vAnchor="text" w:hAnchor="margin" w:xAlign="right" w:y="1"/>
      <w:rPr>
        <w:rStyle w:val="afb"/>
      </w:rPr>
    </w:pPr>
  </w:p>
  <w:p w:rsidR="003F077F" w:rsidRDefault="003F077F" w:rsidP="00A3440F">
    <w:pPr>
      <w:pStyle w:val="af9"/>
      <w:ind w:right="360"/>
    </w:pPr>
  </w:p>
  <w:p w:rsidR="003F077F" w:rsidRDefault="003F077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1F" w:rsidRDefault="00D0571F" w:rsidP="003F077F">
      <w:pPr>
        <w:spacing w:after="0" w:line="240" w:lineRule="auto"/>
      </w:pPr>
      <w:r>
        <w:separator/>
      </w:r>
    </w:p>
  </w:footnote>
  <w:footnote w:type="continuationSeparator" w:id="0">
    <w:p w:rsidR="00D0571F" w:rsidRDefault="00D0571F" w:rsidP="003F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F077F" w:rsidRDefault="003F077F">
    <w:pPr>
      <w:pStyle w:val="af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7"/>
      <w:framePr w:wrap="around" w:vAnchor="text" w:hAnchor="margin" w:xAlign="center" w:y="1"/>
      <w:rPr>
        <w:rStyle w:val="afb"/>
      </w:rPr>
    </w:pPr>
  </w:p>
  <w:p w:rsidR="003F077F" w:rsidRDefault="003F077F" w:rsidP="00A3440F">
    <w:pPr>
      <w:tabs>
        <w:tab w:val="left" w:pos="31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9797866"/>
    <w:multiLevelType w:val="hybridMultilevel"/>
    <w:tmpl w:val="D7FA0E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118D"/>
    <w:multiLevelType w:val="hybridMultilevel"/>
    <w:tmpl w:val="0AC22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877B05"/>
    <w:multiLevelType w:val="hybridMultilevel"/>
    <w:tmpl w:val="4030CB86"/>
    <w:lvl w:ilvl="0" w:tplc="751C43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E"/>
    <w:rsid w:val="000630B5"/>
    <w:rsid w:val="000C00A2"/>
    <w:rsid w:val="00106C28"/>
    <w:rsid w:val="001077FE"/>
    <w:rsid w:val="0014597C"/>
    <w:rsid w:val="0018725C"/>
    <w:rsid w:val="00196120"/>
    <w:rsid w:val="001B1582"/>
    <w:rsid w:val="001B6070"/>
    <w:rsid w:val="0021672E"/>
    <w:rsid w:val="002B4248"/>
    <w:rsid w:val="002C416A"/>
    <w:rsid w:val="002C5AEC"/>
    <w:rsid w:val="002D3F06"/>
    <w:rsid w:val="002D50B1"/>
    <w:rsid w:val="00371B9C"/>
    <w:rsid w:val="003876A3"/>
    <w:rsid w:val="003F077F"/>
    <w:rsid w:val="00422D80"/>
    <w:rsid w:val="00422EEF"/>
    <w:rsid w:val="00490960"/>
    <w:rsid w:val="004B5CE0"/>
    <w:rsid w:val="004E3BD5"/>
    <w:rsid w:val="00585A67"/>
    <w:rsid w:val="005D79C5"/>
    <w:rsid w:val="00620AC1"/>
    <w:rsid w:val="0064162D"/>
    <w:rsid w:val="00646AEF"/>
    <w:rsid w:val="0064763D"/>
    <w:rsid w:val="006E32A5"/>
    <w:rsid w:val="00712BD8"/>
    <w:rsid w:val="0073611C"/>
    <w:rsid w:val="0074301F"/>
    <w:rsid w:val="007B2930"/>
    <w:rsid w:val="007E6919"/>
    <w:rsid w:val="00885298"/>
    <w:rsid w:val="008A2255"/>
    <w:rsid w:val="008B7625"/>
    <w:rsid w:val="008C5927"/>
    <w:rsid w:val="0094557E"/>
    <w:rsid w:val="009862A8"/>
    <w:rsid w:val="00A26E22"/>
    <w:rsid w:val="00A330AB"/>
    <w:rsid w:val="00A40A95"/>
    <w:rsid w:val="00A4196D"/>
    <w:rsid w:val="00AC60A9"/>
    <w:rsid w:val="00B01323"/>
    <w:rsid w:val="00BD1C1D"/>
    <w:rsid w:val="00C17750"/>
    <w:rsid w:val="00C17934"/>
    <w:rsid w:val="00C2190E"/>
    <w:rsid w:val="00C33968"/>
    <w:rsid w:val="00C64E9C"/>
    <w:rsid w:val="00C6601A"/>
    <w:rsid w:val="00D0571F"/>
    <w:rsid w:val="00D1289E"/>
    <w:rsid w:val="00DB5CEE"/>
    <w:rsid w:val="00E1261A"/>
    <w:rsid w:val="00E94140"/>
    <w:rsid w:val="00EE153B"/>
    <w:rsid w:val="00F019F7"/>
    <w:rsid w:val="00F24DBA"/>
    <w:rsid w:val="00F4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0191-A881-4115-B963-A870E886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C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D79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F07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DB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F077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077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5D79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F07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3F07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9"/>
    <w:semiHidden/>
    <w:rsid w:val="003F077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rmal (Web)"/>
    <w:basedOn w:val="a"/>
    <w:uiPriority w:val="99"/>
    <w:unhideWhenUsed/>
    <w:rsid w:val="003F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77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F077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F0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F07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F0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F077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0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uiPriority w:val="99"/>
    <w:rsid w:val="003F07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3F07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F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чныйТекст"/>
    <w:basedOn w:val="a"/>
    <w:uiPriority w:val="99"/>
    <w:rsid w:val="003F077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F077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3F0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3F077F"/>
    <w:pPr>
      <w:spacing w:line="259" w:lineRule="auto"/>
      <w:ind w:left="720"/>
      <w:contextualSpacing/>
    </w:pPr>
  </w:style>
  <w:style w:type="paragraph" w:styleId="ad">
    <w:name w:val="Title"/>
    <w:basedOn w:val="a"/>
    <w:next w:val="a"/>
    <w:link w:val="ae"/>
    <w:uiPriority w:val="99"/>
    <w:qFormat/>
    <w:rsid w:val="003F077F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e">
    <w:name w:val="Заголовок Знак"/>
    <w:basedOn w:val="a0"/>
    <w:link w:val="ad"/>
    <w:uiPriority w:val="99"/>
    <w:rsid w:val="003F077F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14-150">
    <w:name w:val="Текст 14-1.5"/>
    <w:basedOn w:val="a"/>
    <w:uiPriority w:val="99"/>
    <w:rsid w:val="003F077F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4-1">
    <w:name w:val="Текст 14-1"/>
    <w:aliases w:val="5,Стиль12-1,Текст14-1,Т-1,текст14,Oaeno14-1"/>
    <w:basedOn w:val="a"/>
    <w:uiPriority w:val="99"/>
    <w:rsid w:val="003F077F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3F077F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3F077F"/>
    <w:pPr>
      <w:tabs>
        <w:tab w:val="left" w:pos="360"/>
      </w:tabs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ar-SA"/>
    </w:rPr>
  </w:style>
  <w:style w:type="paragraph" w:customStyle="1" w:styleId="ConsPlusNormal">
    <w:name w:val="ConsPlusNormal"/>
    <w:uiPriority w:val="99"/>
    <w:rsid w:val="003F0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3F077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99"/>
    <w:qFormat/>
    <w:rsid w:val="003F077F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3F0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77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112">
    <w:name w:val="s_112"/>
    <w:basedOn w:val="a0"/>
    <w:uiPriority w:val="99"/>
    <w:rsid w:val="003F077F"/>
    <w:rPr>
      <w:rFonts w:cs="Times New Roman"/>
    </w:rPr>
  </w:style>
  <w:style w:type="paragraph" w:customStyle="1" w:styleId="empty">
    <w:name w:val="empty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uiPriority w:val="99"/>
    <w:rsid w:val="003F077F"/>
    <w:rPr>
      <w:rFonts w:cs="Times New Roman"/>
    </w:rPr>
  </w:style>
  <w:style w:type="paragraph" w:customStyle="1" w:styleId="ConsPlusCell">
    <w:name w:val="ConsPlusCell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styleId="af0">
    <w:name w:val="Table Grid"/>
    <w:basedOn w:val="a1"/>
    <w:uiPriority w:val="59"/>
    <w:rsid w:val="003F077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3F077F"/>
    <w:pPr>
      <w:widowControl w:val="0"/>
      <w:snapToGrid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basedOn w:val="a0"/>
    <w:rsid w:val="003F077F"/>
    <w:rPr>
      <w:rFonts w:cs="Times New Roman"/>
      <w:sz w:val="20"/>
      <w:szCs w:val="20"/>
      <w:vertAlign w:val="superscript"/>
    </w:rPr>
  </w:style>
  <w:style w:type="paragraph" w:customStyle="1" w:styleId="af3">
    <w:name w:val="Прижатый влево"/>
    <w:basedOn w:val="a"/>
    <w:next w:val="a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3F077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3F077F"/>
    <w:rPr>
      <w:rFonts w:ascii="Times New Roman" w:eastAsia="Times New Roman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3F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F077F"/>
  </w:style>
  <w:style w:type="paragraph" w:styleId="af9">
    <w:name w:val="footer"/>
    <w:basedOn w:val="a"/>
    <w:link w:val="afa"/>
    <w:uiPriority w:val="99"/>
    <w:unhideWhenUsed/>
    <w:rsid w:val="003F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F077F"/>
  </w:style>
  <w:style w:type="character" w:styleId="afb">
    <w:name w:val="page number"/>
    <w:basedOn w:val="a0"/>
    <w:uiPriority w:val="99"/>
    <w:rsid w:val="003F077F"/>
    <w:rPr>
      <w:rFonts w:ascii="Times New Roman" w:hAnsi="Times New Roman" w:cs="Times New Roman"/>
      <w:sz w:val="22"/>
    </w:rPr>
  </w:style>
  <w:style w:type="character" w:styleId="afc">
    <w:name w:val="FollowedHyperlink"/>
    <w:basedOn w:val="a0"/>
    <w:uiPriority w:val="99"/>
    <w:semiHidden/>
    <w:unhideWhenUsed/>
    <w:rsid w:val="00E9414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E9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D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F24DBA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24DBA"/>
    <w:rPr>
      <w:rFonts w:eastAsiaTheme="minorEastAsia"/>
      <w:sz w:val="16"/>
      <w:szCs w:val="16"/>
      <w:lang w:eastAsia="ru-RU"/>
    </w:rPr>
  </w:style>
  <w:style w:type="paragraph" w:customStyle="1" w:styleId="Oaeno14-15">
    <w:name w:val="Oaeno 14-1.5"/>
    <w:basedOn w:val="a"/>
    <w:uiPriority w:val="99"/>
    <w:rsid w:val="00F24DB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locked/>
    <w:rsid w:val="009862A8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d">
    <w:name w:val="No Spacing"/>
    <w:qFormat/>
    <w:rsid w:val="008C59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ablino.ryazangov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55C6-1B0C-4ECF-8F9B-D56A20AC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cp:lastPrinted>2021-08-05T08:36:00Z</cp:lastPrinted>
  <dcterms:created xsi:type="dcterms:W3CDTF">2021-08-27T10:33:00Z</dcterms:created>
  <dcterms:modified xsi:type="dcterms:W3CDTF">2021-08-27T10:33:00Z</dcterms:modified>
</cp:coreProperties>
</file>